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3232" w:rsidRDefault="00583232" w:rsidP="00583232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INTERNAT ZESPOŁU SZKÓŁ CENTRUM  KSZTAŁCENIA  ROLNICZEGO</w:t>
      </w:r>
    </w:p>
    <w:p w:rsidR="00583232" w:rsidRDefault="00583232" w:rsidP="00583232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IM. STANISŁAWA STASZICA W SWAROŻYNIE</w:t>
      </w:r>
    </w:p>
    <w:p w:rsidR="00583232" w:rsidRDefault="00583232" w:rsidP="00583232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</w:p>
    <w:p w:rsidR="00FE4AF6" w:rsidRDefault="00583232" w:rsidP="00583232">
      <w:pPr>
        <w:jc w:val="center"/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98500" cy="698500"/>
            <wp:effectExtent l="19050" t="0" r="6350" b="0"/>
            <wp:docPr id="1" name="Obraz 1" descr="ZSCKR - LOGO!!! jaśniejsz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ZSCKR - LOGO!!! jaśniejsze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9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7EC4" w:rsidRDefault="00583232" w:rsidP="00287E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7EC4">
        <w:rPr>
          <w:rFonts w:ascii="Times New Roman" w:hAnsi="Times New Roman" w:cs="Times New Roman"/>
          <w:b/>
          <w:sz w:val="28"/>
          <w:szCs w:val="28"/>
        </w:rPr>
        <w:t xml:space="preserve">REGULAMIN PŁATNOŚCI ZA ŻYWIENIE MŁODZIEŻY </w:t>
      </w:r>
    </w:p>
    <w:p w:rsidR="00583232" w:rsidRPr="00287EC4" w:rsidRDefault="00583232" w:rsidP="00287E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7EC4">
        <w:rPr>
          <w:rFonts w:ascii="Times New Roman" w:hAnsi="Times New Roman" w:cs="Times New Roman"/>
          <w:b/>
          <w:sz w:val="28"/>
          <w:szCs w:val="28"/>
        </w:rPr>
        <w:t>W INTERNACIE</w:t>
      </w:r>
      <w:r w:rsidR="001B39A8" w:rsidRPr="00287EC4">
        <w:rPr>
          <w:rFonts w:ascii="Times New Roman" w:hAnsi="Times New Roman" w:cs="Times New Roman"/>
          <w:b/>
          <w:sz w:val="28"/>
          <w:szCs w:val="28"/>
        </w:rPr>
        <w:t xml:space="preserve"> ZSCKR W SWAROŻYNIE</w:t>
      </w:r>
    </w:p>
    <w:p w:rsidR="00036038" w:rsidRDefault="00036038" w:rsidP="0058323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0A97" w:rsidRDefault="001B39A8" w:rsidP="00AD3E6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roku szko</w:t>
      </w:r>
      <w:r w:rsidR="00C10AB6">
        <w:rPr>
          <w:rFonts w:ascii="Times New Roman" w:hAnsi="Times New Roman" w:cs="Times New Roman"/>
          <w:sz w:val="28"/>
          <w:szCs w:val="28"/>
        </w:rPr>
        <w:t>lnym 20</w:t>
      </w:r>
      <w:r w:rsidR="00871E18">
        <w:rPr>
          <w:rFonts w:ascii="Times New Roman" w:hAnsi="Times New Roman" w:cs="Times New Roman"/>
          <w:sz w:val="28"/>
          <w:szCs w:val="28"/>
        </w:rPr>
        <w:t>2</w:t>
      </w:r>
      <w:r w:rsidR="00AD3E6D">
        <w:rPr>
          <w:rFonts w:ascii="Times New Roman" w:hAnsi="Times New Roman" w:cs="Times New Roman"/>
          <w:sz w:val="28"/>
          <w:szCs w:val="28"/>
        </w:rPr>
        <w:t>3</w:t>
      </w:r>
      <w:r w:rsidR="00C10AB6">
        <w:rPr>
          <w:rFonts w:ascii="Times New Roman" w:hAnsi="Times New Roman" w:cs="Times New Roman"/>
          <w:sz w:val="28"/>
          <w:szCs w:val="28"/>
        </w:rPr>
        <w:t>/</w:t>
      </w:r>
      <w:r w:rsidR="00AD3E6D">
        <w:rPr>
          <w:rFonts w:ascii="Times New Roman" w:hAnsi="Times New Roman" w:cs="Times New Roman"/>
          <w:sz w:val="28"/>
          <w:szCs w:val="28"/>
        </w:rPr>
        <w:t>20</w:t>
      </w:r>
      <w:r w:rsidR="00C10AB6">
        <w:rPr>
          <w:rFonts w:ascii="Times New Roman" w:hAnsi="Times New Roman" w:cs="Times New Roman"/>
          <w:sz w:val="28"/>
          <w:szCs w:val="28"/>
        </w:rPr>
        <w:t>2</w:t>
      </w:r>
      <w:r w:rsidR="00AD3E6D">
        <w:rPr>
          <w:rFonts w:ascii="Times New Roman" w:hAnsi="Times New Roman" w:cs="Times New Roman"/>
          <w:sz w:val="28"/>
          <w:szCs w:val="28"/>
        </w:rPr>
        <w:t>4</w:t>
      </w:r>
      <w:r w:rsidR="00C10AB6">
        <w:rPr>
          <w:rFonts w:ascii="Times New Roman" w:hAnsi="Times New Roman" w:cs="Times New Roman"/>
          <w:sz w:val="28"/>
          <w:szCs w:val="28"/>
        </w:rPr>
        <w:t xml:space="preserve"> stawka</w:t>
      </w:r>
      <w:r>
        <w:rPr>
          <w:rFonts w:ascii="Times New Roman" w:hAnsi="Times New Roman" w:cs="Times New Roman"/>
          <w:sz w:val="28"/>
          <w:szCs w:val="28"/>
        </w:rPr>
        <w:t xml:space="preserve"> za dzień</w:t>
      </w:r>
      <w:r w:rsidR="00C10AB6">
        <w:rPr>
          <w:rFonts w:ascii="Times New Roman" w:hAnsi="Times New Roman" w:cs="Times New Roman"/>
          <w:sz w:val="28"/>
          <w:szCs w:val="28"/>
        </w:rPr>
        <w:t xml:space="preserve"> wyżywienia wychowanka </w:t>
      </w:r>
    </w:p>
    <w:p w:rsidR="001B39A8" w:rsidRDefault="00C10AB6" w:rsidP="00AD3E6D">
      <w:pPr>
        <w:pStyle w:val="Akapitzlist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internacie wynosi 1</w:t>
      </w:r>
      <w:r w:rsidR="00AD3E6D">
        <w:rPr>
          <w:rFonts w:ascii="Times New Roman" w:hAnsi="Times New Roman" w:cs="Times New Roman"/>
          <w:sz w:val="28"/>
          <w:szCs w:val="28"/>
        </w:rPr>
        <w:t>7</w:t>
      </w:r>
      <w:r w:rsidR="00871E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zł.</w:t>
      </w:r>
    </w:p>
    <w:p w:rsidR="00C10AB6" w:rsidRDefault="00C10AB6" w:rsidP="00AD3E6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Opłata obejmuje: śniadanie, dwudaniowy obiad (zupa i drugie danie) </w:t>
      </w:r>
      <w:r w:rsidR="00AD3E6D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oraz kolację.</w:t>
      </w:r>
    </w:p>
    <w:p w:rsidR="00AB0A97" w:rsidRDefault="00C10AB6" w:rsidP="00AD3E6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Płatności za żywienie dokonywane są z góry</w:t>
      </w:r>
      <w:r w:rsidR="00A936B4">
        <w:rPr>
          <w:rFonts w:ascii="Times New Roman" w:hAnsi="Times New Roman" w:cs="Times New Roman"/>
          <w:sz w:val="28"/>
          <w:szCs w:val="28"/>
        </w:rPr>
        <w:t xml:space="preserve">, do 10 dnia każdego miesiąca </w:t>
      </w:r>
    </w:p>
    <w:p w:rsidR="00C10AB6" w:rsidRDefault="00A936B4" w:rsidP="00AD3E6D">
      <w:pPr>
        <w:pStyle w:val="Akapitzlist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wysokości </w:t>
      </w:r>
      <w:r w:rsidR="00871E1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00-</w:t>
      </w:r>
      <w:r w:rsidR="00871E1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50 zł (w zależności od ilości dni żywieniowych w danym mi</w:t>
      </w:r>
      <w:r w:rsidR="002C211E">
        <w:rPr>
          <w:rFonts w:ascii="Times New Roman" w:hAnsi="Times New Roman" w:cs="Times New Roman"/>
          <w:sz w:val="28"/>
          <w:szCs w:val="28"/>
        </w:rPr>
        <w:t xml:space="preserve">esiącu). </w:t>
      </w:r>
    </w:p>
    <w:p w:rsidR="00AB0A97" w:rsidRDefault="00A936B4" w:rsidP="00AD3E6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Pieniądze należy wpłacać na numer konta bankowego: </w:t>
      </w:r>
    </w:p>
    <w:p w:rsidR="00A936B4" w:rsidRDefault="00A936B4" w:rsidP="00AD3E6D">
      <w:pPr>
        <w:pStyle w:val="Akapitzlist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 1010 1140 0197 3813 9134 0000 lub w gotówce</w:t>
      </w:r>
      <w:r w:rsidR="00287EC4">
        <w:rPr>
          <w:rFonts w:ascii="Times New Roman" w:hAnsi="Times New Roman" w:cs="Times New Roman"/>
          <w:sz w:val="28"/>
          <w:szCs w:val="28"/>
        </w:rPr>
        <w:t xml:space="preserve"> w</w:t>
      </w:r>
      <w:r>
        <w:rPr>
          <w:rFonts w:ascii="Times New Roman" w:hAnsi="Times New Roman" w:cs="Times New Roman"/>
          <w:sz w:val="28"/>
          <w:szCs w:val="28"/>
        </w:rPr>
        <w:t xml:space="preserve"> dziale księgowości.</w:t>
      </w:r>
    </w:p>
    <w:p w:rsidR="00AD3E6D" w:rsidRDefault="00E6246E" w:rsidP="00AD3E6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przypadku dłuższej nieobecności</w:t>
      </w:r>
      <w:r w:rsidR="00871E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1E18">
        <w:rPr>
          <w:rFonts w:ascii="Times New Roman" w:hAnsi="Times New Roman" w:cs="Times New Roman"/>
          <w:sz w:val="28"/>
          <w:szCs w:val="28"/>
        </w:rPr>
        <w:t>związanej z chorobą</w:t>
      </w:r>
      <w:r w:rsidR="00AB0A97">
        <w:rPr>
          <w:rFonts w:ascii="Times New Roman" w:hAnsi="Times New Roman" w:cs="Times New Roman"/>
          <w:sz w:val="28"/>
          <w:szCs w:val="28"/>
        </w:rPr>
        <w:t xml:space="preserve"> lub zaplanowanym wyjazdem dłuższym niż 1 dzień</w:t>
      </w:r>
      <w:r w:rsidR="00871E18">
        <w:rPr>
          <w:rFonts w:ascii="Times New Roman" w:hAnsi="Times New Roman" w:cs="Times New Roman"/>
          <w:sz w:val="28"/>
          <w:szCs w:val="28"/>
        </w:rPr>
        <w:t xml:space="preserve"> - wychowanek/ka </w:t>
      </w:r>
      <w:r>
        <w:rPr>
          <w:rFonts w:ascii="Times New Roman" w:hAnsi="Times New Roman" w:cs="Times New Roman"/>
          <w:sz w:val="28"/>
          <w:szCs w:val="28"/>
        </w:rPr>
        <w:t xml:space="preserve">może wypisać się </w:t>
      </w:r>
      <w:r w:rsidR="00AB0A97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>z żywienia, zgłaszając</w:t>
      </w:r>
      <w:r w:rsidR="00AD3E6D">
        <w:rPr>
          <w:rFonts w:ascii="Times New Roman" w:hAnsi="Times New Roman" w:cs="Times New Roman"/>
          <w:sz w:val="28"/>
          <w:szCs w:val="28"/>
        </w:rPr>
        <w:t xml:space="preserve"> czas nieobecności w placówce:</w:t>
      </w:r>
      <w:r>
        <w:rPr>
          <w:rFonts w:ascii="Times New Roman" w:hAnsi="Times New Roman" w:cs="Times New Roman"/>
          <w:sz w:val="28"/>
          <w:szCs w:val="28"/>
        </w:rPr>
        <w:t xml:space="preserve"> intendentce</w:t>
      </w:r>
      <w:r w:rsidR="00AD3E6D">
        <w:rPr>
          <w:rFonts w:ascii="Times New Roman" w:hAnsi="Times New Roman" w:cs="Times New Roman"/>
          <w:sz w:val="28"/>
          <w:szCs w:val="28"/>
        </w:rPr>
        <w:t xml:space="preserve"> poprzez wysłanie wiadomości SMS pod numer telefonu 505-423-</w:t>
      </w:r>
      <w:r w:rsidR="009E0E0A">
        <w:rPr>
          <w:rFonts w:ascii="Times New Roman" w:hAnsi="Times New Roman" w:cs="Times New Roman"/>
          <w:sz w:val="28"/>
          <w:szCs w:val="28"/>
        </w:rPr>
        <w:t>9</w:t>
      </w:r>
      <w:bookmarkStart w:id="0" w:name="_GoBack"/>
      <w:bookmarkEnd w:id="0"/>
      <w:r w:rsidR="00AD3E6D">
        <w:rPr>
          <w:rFonts w:ascii="Times New Roman" w:hAnsi="Times New Roman" w:cs="Times New Roman"/>
          <w:sz w:val="28"/>
          <w:szCs w:val="28"/>
        </w:rPr>
        <w:t xml:space="preserve">30 </w:t>
      </w:r>
      <w:r w:rsidR="00AB0A97">
        <w:rPr>
          <w:rFonts w:ascii="Times New Roman" w:hAnsi="Times New Roman" w:cs="Times New Roman"/>
          <w:sz w:val="28"/>
          <w:szCs w:val="28"/>
        </w:rPr>
        <w:t>bądź też kierownikowi internatu</w:t>
      </w:r>
      <w:r w:rsidR="00AD3E6D">
        <w:rPr>
          <w:rFonts w:ascii="Times New Roman" w:hAnsi="Times New Roman" w:cs="Times New Roman"/>
          <w:sz w:val="28"/>
          <w:szCs w:val="28"/>
        </w:rPr>
        <w:t xml:space="preserve"> (tel. 505-509-006). </w:t>
      </w:r>
    </w:p>
    <w:p w:rsidR="00E6246E" w:rsidRDefault="00AD3E6D" w:rsidP="00AD3E6D">
      <w:pPr>
        <w:pStyle w:val="Akapitzlist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Zgłoszeń należy dokonywać w poniedziałki </w:t>
      </w:r>
      <w:r w:rsidR="00A77D74">
        <w:rPr>
          <w:rFonts w:ascii="Times New Roman" w:hAnsi="Times New Roman" w:cs="Times New Roman"/>
          <w:sz w:val="28"/>
          <w:szCs w:val="28"/>
        </w:rPr>
        <w:t>od</w:t>
      </w:r>
      <w:r>
        <w:rPr>
          <w:rFonts w:ascii="Times New Roman" w:hAnsi="Times New Roman" w:cs="Times New Roman"/>
          <w:sz w:val="28"/>
          <w:szCs w:val="28"/>
        </w:rPr>
        <w:t xml:space="preserve"> godziny</w:t>
      </w:r>
      <w:r w:rsidR="00A77D74">
        <w:rPr>
          <w:rFonts w:ascii="Times New Roman" w:hAnsi="Times New Roman" w:cs="Times New Roman"/>
          <w:sz w:val="28"/>
          <w:szCs w:val="28"/>
        </w:rPr>
        <w:t xml:space="preserve"> 06.00 do godziny</w:t>
      </w:r>
      <w:r>
        <w:rPr>
          <w:rFonts w:ascii="Times New Roman" w:hAnsi="Times New Roman" w:cs="Times New Roman"/>
          <w:sz w:val="28"/>
          <w:szCs w:val="28"/>
        </w:rPr>
        <w:t xml:space="preserve"> 08.00, od wtorku do piątku do godziny 10.00. </w:t>
      </w:r>
      <w:r w:rsidR="00E6246E">
        <w:rPr>
          <w:rFonts w:ascii="Times New Roman" w:hAnsi="Times New Roman" w:cs="Times New Roman"/>
          <w:sz w:val="28"/>
          <w:szCs w:val="28"/>
        </w:rPr>
        <w:t>Zgłoszenie w danym dniu umożliwia wypisanie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246E">
        <w:rPr>
          <w:rFonts w:ascii="Times New Roman" w:hAnsi="Times New Roman" w:cs="Times New Roman"/>
          <w:sz w:val="28"/>
          <w:szCs w:val="28"/>
        </w:rPr>
        <w:t>z żywienia od dnia następnego.</w:t>
      </w:r>
    </w:p>
    <w:p w:rsidR="00A936B4" w:rsidRDefault="00A936B4" w:rsidP="00AD3E6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przypadku nie wywiązywania się z regularnego opłacania żywienia dziecka, w następnym miesiącu </w:t>
      </w:r>
      <w:r w:rsidR="00287EC4">
        <w:rPr>
          <w:rFonts w:ascii="Times New Roman" w:hAnsi="Times New Roman" w:cs="Times New Roman"/>
          <w:sz w:val="28"/>
          <w:szCs w:val="28"/>
        </w:rPr>
        <w:t>po miesiącu, w którym powstało zadłużenie</w:t>
      </w:r>
      <w:r w:rsidR="00A77D74">
        <w:rPr>
          <w:rFonts w:ascii="Times New Roman" w:hAnsi="Times New Roman" w:cs="Times New Roman"/>
          <w:sz w:val="28"/>
          <w:szCs w:val="28"/>
        </w:rPr>
        <w:t xml:space="preserve"> - </w:t>
      </w:r>
      <w:r w:rsidR="00287EC4">
        <w:rPr>
          <w:rFonts w:ascii="Times New Roman" w:hAnsi="Times New Roman" w:cs="Times New Roman"/>
          <w:sz w:val="28"/>
          <w:szCs w:val="28"/>
        </w:rPr>
        <w:t>wychowanek zostanie automatycznie skreślony z listy mieszkańców internatu. Niezależnie od wykreślenia z listy, zaległa należność będzie musiała zostać uregulowana.</w:t>
      </w:r>
    </w:p>
    <w:p w:rsidR="00BA1C8C" w:rsidRDefault="00BA1C8C" w:rsidP="00AD3E6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Wszelkie powstałe nadpłaty będą wypłacane w ostatnim miesiącu nauki danego roku szkolnego. </w:t>
      </w:r>
    </w:p>
    <w:p w:rsidR="00036038" w:rsidRDefault="00036038" w:rsidP="00AD3E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6038" w:rsidRDefault="00036038" w:rsidP="00AD3E6D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…………………………….                         ..………………………….</w:t>
      </w:r>
    </w:p>
    <w:p w:rsidR="00036038" w:rsidRPr="00036038" w:rsidRDefault="00036038" w:rsidP="00AD3E6D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Miejscowość, data                                 Podpis rodzica/opiekuna prawnego</w:t>
      </w:r>
    </w:p>
    <w:sectPr w:rsidR="00036038" w:rsidRPr="00036038" w:rsidSect="00FE4A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F22CF6"/>
    <w:multiLevelType w:val="hybridMultilevel"/>
    <w:tmpl w:val="260CF2F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3232"/>
    <w:rsid w:val="00036038"/>
    <w:rsid w:val="001B39A8"/>
    <w:rsid w:val="00287EC4"/>
    <w:rsid w:val="002C211E"/>
    <w:rsid w:val="00583232"/>
    <w:rsid w:val="00871E18"/>
    <w:rsid w:val="009E0E0A"/>
    <w:rsid w:val="00A77D74"/>
    <w:rsid w:val="00A936B4"/>
    <w:rsid w:val="00AB0A97"/>
    <w:rsid w:val="00AD3E6D"/>
    <w:rsid w:val="00BA1C8C"/>
    <w:rsid w:val="00C10AB6"/>
    <w:rsid w:val="00E6246E"/>
    <w:rsid w:val="00FE4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9E383"/>
  <w15:docId w15:val="{463DAF35-ECB0-4D2B-B8F2-6239683FD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E4A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83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323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B39A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D3E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3E6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D3E6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3E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3E6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242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Profesor</dc:creator>
  <cp:keywords/>
  <dc:description/>
  <cp:lastModifiedBy>Kierownik</cp:lastModifiedBy>
  <cp:revision>9</cp:revision>
  <cp:lastPrinted>2019-08-30T10:55:00Z</cp:lastPrinted>
  <dcterms:created xsi:type="dcterms:W3CDTF">2019-08-27T10:26:00Z</dcterms:created>
  <dcterms:modified xsi:type="dcterms:W3CDTF">2023-10-16T06:51:00Z</dcterms:modified>
</cp:coreProperties>
</file>